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9E" w:rsidRPr="00EC3F4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AF0C1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5B089E" w:rsidRPr="00EC3F4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5B089E" w:rsidRPr="00EC3F44" w:rsidRDefault="005B089E" w:rsidP="009178FF">
      <w:pPr>
        <w:jc w:val="center"/>
        <w:rPr>
          <w:sz w:val="28"/>
          <w:szCs w:val="28"/>
        </w:rPr>
      </w:pPr>
    </w:p>
    <w:p w:rsidR="005B089E" w:rsidRPr="00EC3F44" w:rsidRDefault="00904FC2" w:rsidP="00917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«Газпром газораспределение Тула»</w:t>
      </w:r>
      <w:r w:rsidR="005B089E" w:rsidRPr="00EC3F44">
        <w:rPr>
          <w:sz w:val="28"/>
          <w:szCs w:val="28"/>
        </w:rPr>
        <w:t xml:space="preserve"> сообщает о проведении торгов по продаже объекта недвижимого имущества, расположенного </w:t>
      </w:r>
      <w:r w:rsidR="00445DA5">
        <w:rPr>
          <w:sz w:val="28"/>
          <w:szCs w:val="28"/>
        </w:rPr>
        <w:br/>
      </w:r>
      <w:r w:rsidR="005B089E" w:rsidRPr="00EC3F4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Тульская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имовск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ул.Бессолова</w:t>
      </w:r>
      <w:proofErr w:type="spellEnd"/>
      <w:r w:rsidR="005B089E" w:rsidRPr="00EC3F44">
        <w:rPr>
          <w:sz w:val="28"/>
          <w:szCs w:val="28"/>
        </w:rPr>
        <w:t xml:space="preserve"> (далее – Объект), принадлежащ</w:t>
      </w:r>
      <w:r w:rsidR="00AB7A47">
        <w:rPr>
          <w:sz w:val="28"/>
          <w:szCs w:val="28"/>
        </w:rPr>
        <w:t>его</w:t>
      </w:r>
      <w:r w:rsidR="005B089E" w:rsidRPr="00EC3F44">
        <w:rPr>
          <w:sz w:val="28"/>
          <w:szCs w:val="28"/>
        </w:rPr>
        <w:t xml:space="preserve"> </w:t>
      </w:r>
      <w:r w:rsidRPr="00904FC2">
        <w:rPr>
          <w:sz w:val="28"/>
          <w:szCs w:val="28"/>
        </w:rPr>
        <w:t>АО «Газпром газораспределение Тула»</w:t>
      </w:r>
      <w:r w:rsidR="005B089E" w:rsidRPr="00EC3F44">
        <w:rPr>
          <w:sz w:val="28"/>
          <w:szCs w:val="28"/>
        </w:rPr>
        <w:t xml:space="preserve"> на праве собственности.</w:t>
      </w:r>
    </w:p>
    <w:p w:rsidR="005B089E" w:rsidRPr="00EC3F44" w:rsidRDefault="005B089E" w:rsidP="009178FF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6"/>
        <w:gridCol w:w="4681"/>
      </w:tblGrid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 w:rsidR="008B6F37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927" w:type="dxa"/>
          </w:tcPr>
          <w:p w:rsidR="005B089E" w:rsidRPr="00EC3F44" w:rsidRDefault="00904FC2" w:rsidP="009178FF">
            <w:pPr>
              <w:jc w:val="both"/>
              <w:rPr>
                <w:sz w:val="28"/>
                <w:szCs w:val="28"/>
              </w:rPr>
            </w:pPr>
            <w:r w:rsidRPr="00904FC2">
              <w:rPr>
                <w:sz w:val="28"/>
                <w:szCs w:val="28"/>
              </w:rPr>
              <w:t>АО «Газпром газораспределение Тула»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927" w:type="dxa"/>
          </w:tcPr>
          <w:p w:rsidR="005B089E" w:rsidRPr="00EC3F44" w:rsidRDefault="00904FC2" w:rsidP="009178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г.Тула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ул.Мориса</w:t>
            </w:r>
            <w:proofErr w:type="spellEnd"/>
            <w:r>
              <w:rPr>
                <w:sz w:val="28"/>
                <w:szCs w:val="28"/>
              </w:rPr>
              <w:t xml:space="preserve"> Тореза, 5-а</w:t>
            </w:r>
          </w:p>
        </w:tc>
      </w:tr>
      <w:tr w:rsidR="009334FD" w:rsidRPr="00EC3F44" w:rsidTr="005B089E">
        <w:tc>
          <w:tcPr>
            <w:tcW w:w="4927" w:type="dxa"/>
          </w:tcPr>
          <w:p w:rsidR="009334FD" w:rsidRPr="00EC3F44" w:rsidRDefault="009334FD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927" w:type="dxa"/>
          </w:tcPr>
          <w:p w:rsidR="009334FD" w:rsidRPr="00EC3F44" w:rsidRDefault="00904FC2" w:rsidP="009178FF">
            <w:pPr>
              <w:jc w:val="both"/>
              <w:rPr>
                <w:sz w:val="28"/>
                <w:szCs w:val="28"/>
              </w:rPr>
            </w:pPr>
            <w:proofErr w:type="spellStart"/>
            <w:r w:rsidRPr="00904FC2">
              <w:rPr>
                <w:sz w:val="28"/>
                <w:szCs w:val="28"/>
              </w:rPr>
              <w:t>г.Тула</w:t>
            </w:r>
            <w:proofErr w:type="spellEnd"/>
            <w:r w:rsidRPr="00904FC2">
              <w:rPr>
                <w:sz w:val="28"/>
                <w:szCs w:val="28"/>
              </w:rPr>
              <w:t xml:space="preserve">, </w:t>
            </w:r>
            <w:proofErr w:type="spellStart"/>
            <w:r w:rsidRPr="00904FC2">
              <w:rPr>
                <w:sz w:val="28"/>
                <w:szCs w:val="28"/>
              </w:rPr>
              <w:t>ул.Мориса</w:t>
            </w:r>
            <w:proofErr w:type="spellEnd"/>
            <w:r w:rsidRPr="00904FC2">
              <w:rPr>
                <w:sz w:val="28"/>
                <w:szCs w:val="28"/>
              </w:rPr>
              <w:t xml:space="preserve"> Тореза, 5-а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927" w:type="dxa"/>
          </w:tcPr>
          <w:p w:rsidR="005B089E" w:rsidRPr="00445DA5" w:rsidRDefault="00904FC2" w:rsidP="00904FC2">
            <w:pPr>
              <w:jc w:val="both"/>
              <w:rPr>
                <w:sz w:val="28"/>
                <w:szCs w:val="28"/>
              </w:rPr>
            </w:pPr>
            <w:r w:rsidRPr="00904FC2">
              <w:rPr>
                <w:sz w:val="28"/>
                <w:szCs w:val="28"/>
              </w:rPr>
              <w:t>https://www.tulaoblgaz.ru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EC3F44" w:rsidRDefault="00904FC2" w:rsidP="00904FC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office@tulaoblgaz.ru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927" w:type="dxa"/>
          </w:tcPr>
          <w:p w:rsidR="005B089E" w:rsidRPr="00904FC2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(4872) 25-24-00</w:t>
            </w:r>
            <w:r>
              <w:rPr>
                <w:sz w:val="28"/>
                <w:szCs w:val="28"/>
              </w:rPr>
              <w:t xml:space="preserve"> (4872)36-74-73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927" w:type="dxa"/>
          </w:tcPr>
          <w:p w:rsidR="005B089E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 Александр Борисович</w:t>
            </w:r>
          </w:p>
          <w:p w:rsidR="00904FC2" w:rsidRPr="00EC3F44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Ирина Александровна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904FC2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ous@tulaoblgaz.ru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:rsidR="005B089E" w:rsidRPr="00904FC2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25-24-00 (добав.1015; добав.1043)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927" w:type="dxa"/>
          </w:tcPr>
          <w:p w:rsidR="005B089E" w:rsidRPr="00904FC2" w:rsidRDefault="00904FC2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089E" w:rsidRPr="00EC3F44" w:rsidRDefault="005B089E" w:rsidP="009178FF">
      <w:pPr>
        <w:jc w:val="both"/>
        <w:rPr>
          <w:sz w:val="28"/>
          <w:szCs w:val="28"/>
        </w:rPr>
      </w:pPr>
    </w:p>
    <w:p w:rsidR="009178FF" w:rsidRPr="00EC3F44" w:rsidRDefault="005B089E" w:rsidP="00ED48E2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Способ продажи недвижимого имущества (торгов)</w:t>
      </w:r>
      <w:r w:rsidR="009334FD" w:rsidRPr="00EC3F44">
        <w:rPr>
          <w:b/>
          <w:sz w:val="28"/>
          <w:szCs w:val="28"/>
        </w:rPr>
        <w:t xml:space="preserve"> - </w:t>
      </w:r>
      <w:r w:rsidR="00445DA5" w:rsidRPr="00330B56">
        <w:rPr>
          <w:rFonts w:eastAsia="Calibri"/>
          <w:sz w:val="28"/>
          <w:szCs w:val="28"/>
          <w:lang w:eastAsia="en-US"/>
        </w:rPr>
        <w:t xml:space="preserve">торги </w:t>
      </w:r>
      <w:r w:rsidR="00445DA5">
        <w:rPr>
          <w:rFonts w:eastAsia="Calibri"/>
          <w:sz w:val="28"/>
          <w:szCs w:val="28"/>
          <w:lang w:eastAsia="en-US"/>
        </w:rPr>
        <w:br/>
      </w:r>
      <w:r w:rsidR="00445DA5" w:rsidRPr="00330B56">
        <w:rPr>
          <w:rFonts w:eastAsia="Calibri"/>
          <w:sz w:val="28"/>
          <w:szCs w:val="28"/>
          <w:lang w:eastAsia="en-US"/>
        </w:rPr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>
        <w:rPr>
          <w:rFonts w:eastAsia="Calibri"/>
          <w:sz w:val="28"/>
          <w:szCs w:val="28"/>
          <w:lang w:eastAsia="en-US"/>
        </w:rPr>
        <w:t xml:space="preserve">торговой </w:t>
      </w:r>
      <w:r w:rsidR="00445DA5" w:rsidRPr="00330B56">
        <w:rPr>
          <w:rFonts w:eastAsia="Calibri"/>
          <w:sz w:val="28"/>
          <w:szCs w:val="28"/>
          <w:lang w:eastAsia="en-US"/>
        </w:rPr>
        <w:t xml:space="preserve">площадке </w:t>
      </w:r>
      <w:r w:rsidR="00C001B3">
        <w:rPr>
          <w:rFonts w:eastAsia="Calibri"/>
          <w:sz w:val="28"/>
          <w:szCs w:val="28"/>
          <w:lang w:eastAsia="en-US"/>
        </w:rPr>
        <w:t xml:space="preserve"> </w:t>
      </w:r>
      <w:r w:rsidR="00A37347" w:rsidRPr="00A37347">
        <w:rPr>
          <w:rFonts w:eastAsia="Calibri"/>
          <w:sz w:val="28"/>
          <w:szCs w:val="28"/>
          <w:lang w:eastAsia="en-US"/>
        </w:rPr>
        <w:t xml:space="preserve">ООО ЭТП ГПБ </w:t>
      </w:r>
      <w:r w:rsidR="00C001B3">
        <w:rPr>
          <w:rFonts w:eastAsia="Calibri"/>
          <w:sz w:val="28"/>
          <w:szCs w:val="28"/>
          <w:lang w:eastAsia="en-US"/>
        </w:rPr>
        <w:t>(далее – ЭТП).</w:t>
      </w:r>
    </w:p>
    <w:p w:rsidR="009334FD" w:rsidRPr="00EC3F44" w:rsidRDefault="005B089E" w:rsidP="009178FF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Орга</w:t>
      </w:r>
      <w:r w:rsidR="009334FD" w:rsidRPr="00EC3F44">
        <w:rPr>
          <w:b/>
          <w:sz w:val="28"/>
          <w:szCs w:val="28"/>
        </w:rPr>
        <w:t>ни</w:t>
      </w:r>
      <w:r w:rsidRPr="00EC3F44">
        <w:rPr>
          <w:b/>
          <w:sz w:val="28"/>
          <w:szCs w:val="28"/>
        </w:rPr>
        <w:t>з</w:t>
      </w:r>
      <w:r w:rsidR="009334FD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тор Аукциона:</w:t>
      </w:r>
      <w:r w:rsidRPr="00EC3F44">
        <w:rPr>
          <w:sz w:val="28"/>
          <w:szCs w:val="28"/>
        </w:rPr>
        <w:t xml:space="preserve"> </w:t>
      </w:r>
      <w:r w:rsidR="00A37347">
        <w:rPr>
          <w:sz w:val="28"/>
          <w:szCs w:val="28"/>
        </w:rPr>
        <w:t>АО «Газпром газораспределение Тула»</w:t>
      </w:r>
    </w:p>
    <w:p w:rsidR="00445DA5" w:rsidRDefault="00445DA5" w:rsidP="009178F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="00285FDD" w:rsidRPr="00285FDD">
        <w:rPr>
          <w:sz w:val="28"/>
          <w:szCs w:val="28"/>
        </w:rPr>
        <w:t>www.tulaoblgaz.ru</w:t>
      </w:r>
    </w:p>
    <w:p w:rsidR="00AE7D63" w:rsidRDefault="00445DA5" w:rsidP="00ED48E2">
      <w:pPr>
        <w:ind w:firstLine="709"/>
        <w:jc w:val="both"/>
        <w:rPr>
          <w:rStyle w:val="a4"/>
        </w:rPr>
      </w:pPr>
      <w:r w:rsidRPr="00062AA4">
        <w:rPr>
          <w:b/>
          <w:sz w:val="28"/>
          <w:szCs w:val="28"/>
        </w:rPr>
        <w:t>Место проведения открытого аукциона:</w:t>
      </w:r>
      <w:r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br/>
        <w:t xml:space="preserve">в сети </w:t>
      </w:r>
      <w:r w:rsidRPr="00062AA4">
        <w:rPr>
          <w:sz w:val="28"/>
          <w:szCs w:val="28"/>
        </w:rPr>
        <w:t xml:space="preserve">Интернет </w:t>
      </w:r>
      <w:r w:rsidRPr="00C46E0A">
        <w:rPr>
          <w:sz w:val="28"/>
          <w:szCs w:val="28"/>
        </w:rPr>
        <w:t xml:space="preserve">на сайте </w:t>
      </w:r>
      <w:hyperlink r:id="rId8" w:history="1">
        <w:r w:rsidR="00AE7D63" w:rsidRPr="00C46E0A">
          <w:rPr>
            <w:rStyle w:val="a4"/>
          </w:rPr>
          <w:t>http://etp.gpb.ru/</w:t>
        </w:r>
      </w:hyperlink>
    </w:p>
    <w:p w:rsidR="00445DA5" w:rsidRPr="000F16C3" w:rsidRDefault="00445DA5" w:rsidP="00ED48E2">
      <w:pPr>
        <w:ind w:firstLine="709"/>
        <w:jc w:val="both"/>
        <w:rPr>
          <w:color w:val="FF0000"/>
          <w:sz w:val="28"/>
          <w:szCs w:val="28"/>
        </w:rPr>
      </w:pPr>
    </w:p>
    <w:p w:rsidR="00AF0C14" w:rsidRPr="00EC3F44" w:rsidRDefault="005B089E" w:rsidP="00ED48E2">
      <w:pPr>
        <w:ind w:firstLine="709"/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Предмет Аукциона:</w:t>
      </w:r>
      <w:r w:rsidR="009334FD" w:rsidRPr="00EC3F44">
        <w:rPr>
          <w:b/>
          <w:sz w:val="28"/>
          <w:szCs w:val="28"/>
        </w:rPr>
        <w:t xml:space="preserve"> </w:t>
      </w:r>
    </w:p>
    <w:tbl>
      <w:tblPr>
        <w:tblStyle w:val="a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1701"/>
      </w:tblGrid>
      <w:tr w:rsidR="00DE17F2" w:rsidRPr="00EC3F44" w:rsidTr="00285FDD">
        <w:tc>
          <w:tcPr>
            <w:tcW w:w="426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Кадастровый</w:t>
            </w:r>
          </w:p>
          <w:p w:rsidR="00DE17F2" w:rsidRPr="00AF0C14" w:rsidRDefault="00DE17F2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(или условный) номер</w:t>
            </w:r>
          </w:p>
        </w:tc>
        <w:tc>
          <w:tcPr>
            <w:tcW w:w="2126" w:type="dxa"/>
            <w:vAlign w:val="center"/>
          </w:tcPr>
          <w:p w:rsidR="00AF0C14" w:rsidRDefault="00AF0C14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Вид, номер</w:t>
            </w:r>
          </w:p>
          <w:p w:rsidR="00DE17F2" w:rsidRPr="00AF0C14" w:rsidRDefault="00AF0C14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и дата государственной регистрации права:</w:t>
            </w:r>
          </w:p>
        </w:tc>
        <w:tc>
          <w:tcPr>
            <w:tcW w:w="1701" w:type="dxa"/>
            <w:vAlign w:val="center"/>
          </w:tcPr>
          <w:p w:rsidR="00DE17F2" w:rsidRPr="00AF0C14" w:rsidRDefault="008542DE" w:rsidP="009178FF">
            <w:pPr>
              <w:jc w:val="center"/>
              <w:rPr>
                <w:b/>
              </w:rPr>
            </w:pPr>
            <w:r w:rsidRPr="00AF0C14">
              <w:rPr>
                <w:b/>
              </w:rPr>
              <w:t>Обременения</w:t>
            </w:r>
          </w:p>
        </w:tc>
      </w:tr>
      <w:tr w:rsidR="00DE17F2" w:rsidRPr="00EC3F44" w:rsidTr="00285FDD">
        <w:tc>
          <w:tcPr>
            <w:tcW w:w="426" w:type="dxa"/>
          </w:tcPr>
          <w:p w:rsidR="00DE17F2" w:rsidRPr="00AF0C14" w:rsidRDefault="00DE17F2" w:rsidP="009178FF">
            <w:pPr>
              <w:jc w:val="both"/>
            </w:pPr>
            <w:r w:rsidRPr="00AF0C14">
              <w:t>1.</w:t>
            </w:r>
          </w:p>
        </w:tc>
        <w:tc>
          <w:tcPr>
            <w:tcW w:w="2835" w:type="dxa"/>
          </w:tcPr>
          <w:p w:rsidR="00DE17F2" w:rsidRPr="00AF0C14" w:rsidRDefault="00285FDD" w:rsidP="00285FDD">
            <w:r w:rsidRPr="00285FDD">
              <w:t xml:space="preserve">земельный участок, общей площадью 460 </w:t>
            </w:r>
            <w:proofErr w:type="spellStart"/>
            <w:r w:rsidRPr="00285FDD">
              <w:t>кв.м</w:t>
            </w:r>
            <w:proofErr w:type="spellEnd"/>
            <w:r w:rsidRPr="00285FDD">
              <w:t xml:space="preserve">. с расположенным на нём зданием материального склада с, общей площадью 272,8 </w:t>
            </w:r>
            <w:proofErr w:type="spellStart"/>
            <w:r w:rsidRPr="00285FDD">
              <w:lastRenderedPageBreak/>
              <w:t>кв</w:t>
            </w:r>
            <w:proofErr w:type="gramStart"/>
            <w:r w:rsidRPr="00285FDD">
              <w:t>.м</w:t>
            </w:r>
            <w:proofErr w:type="spellEnd"/>
            <w:proofErr w:type="gramEnd"/>
            <w:r w:rsidRPr="00285FDD">
              <w:t xml:space="preserve">, расположенных по адресу: Тульская область, </w:t>
            </w:r>
            <w:proofErr w:type="spellStart"/>
            <w:r w:rsidRPr="00285FDD">
              <w:t>г</w:t>
            </w:r>
            <w:proofErr w:type="gramStart"/>
            <w:r w:rsidRPr="00285FDD">
              <w:t>.К</w:t>
            </w:r>
            <w:proofErr w:type="gramEnd"/>
            <w:r w:rsidRPr="00285FDD">
              <w:t>имовск</w:t>
            </w:r>
            <w:proofErr w:type="spellEnd"/>
            <w:r w:rsidRPr="00285FDD">
              <w:t xml:space="preserve">, ул. </w:t>
            </w:r>
            <w:proofErr w:type="spellStart"/>
            <w:r w:rsidRPr="00285FDD">
              <w:t>Бессолова</w:t>
            </w:r>
            <w:proofErr w:type="spellEnd"/>
          </w:p>
        </w:tc>
        <w:tc>
          <w:tcPr>
            <w:tcW w:w="2126" w:type="dxa"/>
          </w:tcPr>
          <w:p w:rsidR="00DE17F2" w:rsidRDefault="00285FDD" w:rsidP="009178FF">
            <w:pPr>
              <w:jc w:val="both"/>
            </w:pPr>
            <w:r w:rsidRPr="00285FDD">
              <w:lastRenderedPageBreak/>
              <w:t>71:28:010509:189</w:t>
            </w:r>
            <w:r>
              <w:t>;</w:t>
            </w:r>
          </w:p>
          <w:p w:rsidR="00285FDD" w:rsidRPr="00AF0C14" w:rsidRDefault="00285FDD" w:rsidP="009178FF">
            <w:pPr>
              <w:jc w:val="both"/>
            </w:pPr>
            <w:r w:rsidRPr="00285FDD">
              <w:t>71:28:010504:658</w:t>
            </w:r>
          </w:p>
        </w:tc>
        <w:tc>
          <w:tcPr>
            <w:tcW w:w="2126" w:type="dxa"/>
          </w:tcPr>
          <w:p w:rsidR="00DE17F2" w:rsidRPr="00AF0C14" w:rsidRDefault="00285FDD" w:rsidP="009178FF">
            <w:pPr>
              <w:jc w:val="both"/>
            </w:pPr>
            <w:r w:rsidRPr="00285FDD">
              <w:t>№71-71-11/008/2012-275 от 29.05.2012 и № 71-01.11-08.2003-0318 от 28.08.2003</w:t>
            </w:r>
          </w:p>
        </w:tc>
        <w:tc>
          <w:tcPr>
            <w:tcW w:w="1701" w:type="dxa"/>
          </w:tcPr>
          <w:p w:rsidR="00DE17F2" w:rsidRPr="00AF0C14" w:rsidRDefault="00285FDD" w:rsidP="009178FF">
            <w:pPr>
              <w:jc w:val="both"/>
            </w:pPr>
            <w:r>
              <w:t>-</w:t>
            </w:r>
          </w:p>
        </w:tc>
      </w:tr>
    </w:tbl>
    <w:p w:rsidR="0012734E" w:rsidRDefault="001D506A" w:rsidP="00285FDD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Объект недвижимости расположен на земельном участке общей площадью </w:t>
      </w:r>
      <w:r w:rsidR="00285FDD">
        <w:rPr>
          <w:noProof/>
          <w:sz w:val="28"/>
          <w:szCs w:val="28"/>
        </w:rPr>
        <w:t xml:space="preserve">460 </w:t>
      </w:r>
      <w:r>
        <w:rPr>
          <w:noProof/>
          <w:sz w:val="28"/>
          <w:szCs w:val="28"/>
        </w:rPr>
        <w:t>кв.м</w:t>
      </w:r>
      <w:r w:rsidR="00ED48E2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Вид права:</w:t>
      </w:r>
      <w:r w:rsidR="00285FDD">
        <w:rPr>
          <w:noProof/>
          <w:sz w:val="28"/>
          <w:szCs w:val="28"/>
        </w:rPr>
        <w:t xml:space="preserve"> собственность.</w:t>
      </w:r>
    </w:p>
    <w:p w:rsidR="009178FF" w:rsidRPr="00ED48E2" w:rsidRDefault="00ED48E2" w:rsidP="00285FDD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>
        <w:rPr>
          <w:rFonts w:eastAsia="Calibri"/>
          <w:sz w:val="28"/>
          <w:szCs w:val="28"/>
          <w:lang w:eastAsia="en-US"/>
        </w:rPr>
        <w:t xml:space="preserve">а осуществляется претендентами </w:t>
      </w:r>
      <w:r>
        <w:rPr>
          <w:rFonts w:eastAsia="Calibri"/>
          <w:sz w:val="28"/>
          <w:szCs w:val="28"/>
          <w:lang w:eastAsia="en-US"/>
        </w:rPr>
        <w:br/>
      </w:r>
      <w:r w:rsidRPr="006A61A0">
        <w:rPr>
          <w:rFonts w:eastAsia="Calibri"/>
          <w:sz w:val="28"/>
          <w:szCs w:val="28"/>
          <w:lang w:eastAsia="en-US"/>
        </w:rPr>
        <w:t>по предварительной записи</w:t>
      </w:r>
      <w:r w:rsidR="00285FDD">
        <w:rPr>
          <w:rFonts w:eastAsia="Calibri"/>
          <w:sz w:val="28"/>
          <w:szCs w:val="28"/>
          <w:lang w:eastAsia="en-US"/>
        </w:rPr>
        <w:t xml:space="preserve"> по телефону </w:t>
      </w:r>
      <w:r w:rsidR="00285FDD" w:rsidRPr="00285FDD">
        <w:rPr>
          <w:rFonts w:eastAsia="Calibri"/>
          <w:sz w:val="28"/>
          <w:szCs w:val="28"/>
          <w:lang w:eastAsia="en-US"/>
        </w:rPr>
        <w:t>25-24-00 (добав.1015; добав.1043)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>Ознакомление</w:t>
      </w:r>
      <w:r w:rsidR="00285FDD">
        <w:rPr>
          <w:rFonts w:eastAsia="Calibri"/>
          <w:sz w:val="28"/>
          <w:szCs w:val="28"/>
          <w:lang w:eastAsia="en-US"/>
        </w:rPr>
        <w:t> </w:t>
      </w:r>
      <w:r w:rsidRPr="006A61A0">
        <w:rPr>
          <w:rFonts w:eastAsia="Calibri"/>
          <w:sz w:val="28"/>
          <w:szCs w:val="28"/>
          <w:lang w:eastAsia="en-US"/>
        </w:rPr>
        <w:t>претендентов с правоустанавливающими документами на предмет</w:t>
      </w:r>
      <w:r w:rsidR="00285FDD">
        <w:rPr>
          <w:rFonts w:eastAsia="Calibri"/>
          <w:sz w:val="28"/>
          <w:szCs w:val="28"/>
          <w:lang w:eastAsia="en-US"/>
        </w:rPr>
        <w:t> </w:t>
      </w:r>
      <w:r w:rsidRPr="006A61A0">
        <w:rPr>
          <w:rFonts w:eastAsia="Calibri"/>
          <w:sz w:val="28"/>
          <w:szCs w:val="28"/>
          <w:lang w:eastAsia="en-US"/>
        </w:rPr>
        <w:t>торгов</w:t>
      </w:r>
      <w:r w:rsidR="00285FDD">
        <w:rPr>
          <w:rFonts w:eastAsia="Calibri"/>
          <w:sz w:val="28"/>
          <w:szCs w:val="28"/>
          <w:lang w:eastAsia="en-US"/>
        </w:rPr>
        <w:t> </w:t>
      </w:r>
      <w:r w:rsidRPr="006A61A0">
        <w:rPr>
          <w:rFonts w:eastAsia="Calibri"/>
          <w:sz w:val="28"/>
          <w:szCs w:val="28"/>
          <w:lang w:eastAsia="en-US"/>
        </w:rPr>
        <w:t xml:space="preserve">осуществляется 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proofErr w:type="spellStart"/>
      <w:r w:rsidR="00285FDD">
        <w:rPr>
          <w:rFonts w:eastAsia="Calibri"/>
          <w:sz w:val="28"/>
          <w:szCs w:val="28"/>
          <w:lang w:eastAsia="en-US"/>
        </w:rPr>
        <w:t>г.Тула</w:t>
      </w:r>
      <w:proofErr w:type="spellEnd"/>
      <w:r w:rsidR="00285FD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285FDD">
        <w:rPr>
          <w:rFonts w:eastAsia="Calibri"/>
          <w:sz w:val="28"/>
          <w:szCs w:val="28"/>
          <w:lang w:eastAsia="en-US"/>
        </w:rPr>
        <w:t>ул.Мориса</w:t>
      </w:r>
      <w:proofErr w:type="spellEnd"/>
      <w:r w:rsidR="00285FDD">
        <w:rPr>
          <w:rFonts w:eastAsia="Calibri"/>
          <w:sz w:val="28"/>
          <w:szCs w:val="28"/>
          <w:lang w:eastAsia="en-US"/>
        </w:rPr>
        <w:t xml:space="preserve"> Тореза, д.5-а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="00285FDD" w:rsidRPr="00285FDD">
        <w:rPr>
          <w:rFonts w:eastAsia="Calibri"/>
          <w:sz w:val="28"/>
          <w:szCs w:val="28"/>
          <w:lang w:eastAsia="en-US"/>
        </w:rPr>
        <w:t>Карпов Александр Борисович</w:t>
      </w:r>
      <w:r w:rsidR="00285FDD">
        <w:rPr>
          <w:rFonts w:eastAsia="Calibri"/>
          <w:sz w:val="28"/>
          <w:szCs w:val="28"/>
          <w:lang w:eastAsia="en-US"/>
        </w:rPr>
        <w:t xml:space="preserve">; </w:t>
      </w:r>
      <w:r w:rsidR="00285FDD" w:rsidRPr="00285FDD">
        <w:rPr>
          <w:rFonts w:eastAsia="Calibri"/>
          <w:sz w:val="28"/>
          <w:szCs w:val="28"/>
          <w:lang w:eastAsia="en-US"/>
        </w:rPr>
        <w:t>Соколовская Ирина Александровна</w:t>
      </w:r>
      <w:r w:rsidR="00285FDD">
        <w:rPr>
          <w:rFonts w:eastAsia="Calibri"/>
          <w:sz w:val="28"/>
          <w:szCs w:val="28"/>
          <w:lang w:eastAsia="en-US"/>
        </w:rPr>
        <w:t>.</w:t>
      </w:r>
    </w:p>
    <w:p w:rsidR="000A4A2E" w:rsidRPr="00EC3F44" w:rsidRDefault="000A4A2E" w:rsidP="009178FF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</w:t>
      </w:r>
      <w:r w:rsidR="005B089E" w:rsidRPr="00EC3F44">
        <w:rPr>
          <w:b/>
          <w:sz w:val="28"/>
          <w:szCs w:val="28"/>
        </w:rPr>
        <w:t xml:space="preserve"> </w:t>
      </w:r>
      <w:r w:rsidRPr="00EC3F44">
        <w:rPr>
          <w:b/>
          <w:sz w:val="28"/>
          <w:szCs w:val="28"/>
        </w:rPr>
        <w:t>ц</w:t>
      </w:r>
      <w:r w:rsidR="005B089E" w:rsidRPr="00EC3F44">
        <w:rPr>
          <w:b/>
          <w:sz w:val="28"/>
          <w:szCs w:val="28"/>
        </w:rPr>
        <w:t>ена</w:t>
      </w:r>
      <w:r w:rsidR="006D0BDA" w:rsidRPr="00EC3F44">
        <w:rPr>
          <w:b/>
          <w:sz w:val="28"/>
          <w:szCs w:val="28"/>
        </w:rPr>
        <w:t>:</w:t>
      </w:r>
      <w:r w:rsidR="00AF0C14">
        <w:rPr>
          <w:b/>
          <w:sz w:val="28"/>
          <w:szCs w:val="28"/>
        </w:rPr>
        <w:t xml:space="preserve"> </w:t>
      </w:r>
      <w:r w:rsidR="00454999" w:rsidRPr="00454999">
        <w:rPr>
          <w:b/>
          <w:sz w:val="28"/>
          <w:szCs w:val="28"/>
        </w:rPr>
        <w:t>1</w:t>
      </w:r>
      <w:r w:rsidR="00374B42">
        <w:rPr>
          <w:b/>
          <w:sz w:val="28"/>
          <w:szCs w:val="28"/>
        </w:rPr>
        <w:t> </w:t>
      </w:r>
      <w:r w:rsidR="00454999" w:rsidRPr="00454999">
        <w:rPr>
          <w:b/>
          <w:sz w:val="28"/>
          <w:szCs w:val="28"/>
        </w:rPr>
        <w:t>49</w:t>
      </w:r>
      <w:r w:rsidR="00374B42">
        <w:rPr>
          <w:b/>
          <w:sz w:val="28"/>
          <w:szCs w:val="28"/>
        </w:rPr>
        <w:t>8 999,6</w:t>
      </w:r>
      <w:r w:rsidR="00740102">
        <w:rPr>
          <w:b/>
          <w:sz w:val="28"/>
          <w:szCs w:val="28"/>
        </w:rPr>
        <w:t>0</w:t>
      </w:r>
      <w:bookmarkStart w:id="0" w:name="_GoBack"/>
      <w:bookmarkEnd w:id="0"/>
      <w:r w:rsidR="00454999" w:rsidRPr="00454999">
        <w:rPr>
          <w:b/>
          <w:sz w:val="28"/>
          <w:szCs w:val="28"/>
        </w:rPr>
        <w:t xml:space="preserve"> </w:t>
      </w:r>
      <w:r w:rsidR="008B6F37">
        <w:rPr>
          <w:sz w:val="28"/>
          <w:szCs w:val="28"/>
        </w:rPr>
        <w:t xml:space="preserve">руб. </w:t>
      </w:r>
      <w:r w:rsidR="00454999">
        <w:rPr>
          <w:sz w:val="28"/>
          <w:szCs w:val="28"/>
        </w:rPr>
        <w:t>с</w:t>
      </w:r>
      <w:r w:rsidR="008B6F37">
        <w:rPr>
          <w:sz w:val="28"/>
          <w:szCs w:val="28"/>
        </w:rPr>
        <w:t xml:space="preserve"> НДС</w:t>
      </w:r>
    </w:p>
    <w:p w:rsidR="006D0BDA" w:rsidRPr="00C46E0A" w:rsidRDefault="00AF0C14" w:rsidP="00917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задатка: </w:t>
      </w:r>
      <w:bookmarkStart w:id="1" w:name="_Hlk178850189"/>
      <w:r w:rsidRPr="00C46E0A">
        <w:rPr>
          <w:sz w:val="28"/>
          <w:szCs w:val="28"/>
        </w:rPr>
        <w:t xml:space="preserve">10% от начальной  </w:t>
      </w:r>
      <w:r w:rsidR="00AE7D63" w:rsidRPr="00C46E0A">
        <w:rPr>
          <w:sz w:val="28"/>
          <w:szCs w:val="28"/>
        </w:rPr>
        <w:t>стоимости имущества</w:t>
      </w:r>
      <w:r w:rsidRPr="00C46E0A">
        <w:rPr>
          <w:sz w:val="28"/>
          <w:szCs w:val="28"/>
        </w:rPr>
        <w:t>.</w:t>
      </w:r>
      <w:bookmarkEnd w:id="1"/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46E0A">
        <w:rPr>
          <w:color w:val="auto"/>
          <w:sz w:val="28"/>
          <w:szCs w:val="28"/>
        </w:rPr>
        <w:t xml:space="preserve">Задаток должно поступить на счёт </w:t>
      </w:r>
      <w:r w:rsidR="00AE7D63" w:rsidRPr="00C46E0A">
        <w:rPr>
          <w:sz w:val="28"/>
          <w:szCs w:val="28"/>
        </w:rPr>
        <w:t>ООО ЭТП ГПБ</w:t>
      </w:r>
      <w:r w:rsidRPr="00C46E0A">
        <w:rPr>
          <w:sz w:val="28"/>
          <w:szCs w:val="28"/>
        </w:rPr>
        <w:t xml:space="preserve"> </w:t>
      </w:r>
      <w:r w:rsidRPr="00C46E0A">
        <w:rPr>
          <w:color w:val="auto"/>
          <w:sz w:val="28"/>
          <w:szCs w:val="28"/>
        </w:rPr>
        <w:t xml:space="preserve">не позднее </w:t>
      </w:r>
      <w:r w:rsidR="00AE7D63" w:rsidRPr="00C46E0A">
        <w:rPr>
          <w:color w:val="auto"/>
          <w:sz w:val="28"/>
          <w:szCs w:val="28"/>
        </w:rPr>
        <w:t>даты окончания приема заявок</w:t>
      </w:r>
      <w:r w:rsidRPr="00C46E0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445DA5" w:rsidRPr="000F16C3" w:rsidRDefault="00445DA5" w:rsidP="009178FF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 w:rsidR="00AE7D63" w:rsidRPr="00C46E0A">
        <w:t>ЭТП ГПБ.</w:t>
      </w:r>
      <w:r w:rsidR="00AE7D63">
        <w:t xml:space="preserve">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445DA5" w:rsidRPr="00EC3F44" w:rsidRDefault="00445DA5" w:rsidP="009178F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445DA5" w:rsidRDefault="00445DA5" w:rsidP="009178F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r w:rsidR="00A37347">
        <w:rPr>
          <w:sz w:val="28"/>
          <w:szCs w:val="28"/>
        </w:rPr>
        <w:t>– 3</w:t>
      </w: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br/>
      </w:r>
      <w:r w:rsidRPr="00EC3F44">
        <w:rPr>
          <w:sz w:val="28"/>
          <w:szCs w:val="28"/>
        </w:rPr>
        <w:t>от начальной  цены продажи</w:t>
      </w:r>
      <w:r>
        <w:rPr>
          <w:sz w:val="28"/>
          <w:szCs w:val="28"/>
        </w:rPr>
        <w:t>.</w:t>
      </w:r>
    </w:p>
    <w:p w:rsidR="00445DA5" w:rsidRPr="000F16C3" w:rsidRDefault="00445DA5" w:rsidP="009178FF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 w:rsidR="00AE7D63" w:rsidRPr="00AE7D63">
        <w:rPr>
          <w:rFonts w:eastAsia="Calibri"/>
          <w:sz w:val="28"/>
          <w:szCs w:val="28"/>
        </w:rPr>
        <w:t xml:space="preserve"> </w:t>
      </w:r>
      <w:r w:rsidR="00AE7D63" w:rsidRPr="00C46E0A">
        <w:rPr>
          <w:rFonts w:eastAsia="Calibri"/>
          <w:sz w:val="28"/>
          <w:szCs w:val="28"/>
        </w:rPr>
        <w:t>ООО ЭТП ГПБ</w:t>
      </w:r>
      <w:r w:rsidRPr="00C46E0A">
        <w:rPr>
          <w:color w:val="auto"/>
          <w:sz w:val="28"/>
          <w:szCs w:val="28"/>
        </w:rPr>
        <w:t xml:space="preserve"> </w:t>
      </w:r>
      <w:hyperlink r:id="rId9" w:history="1">
        <w:r w:rsidR="00AE7D63" w:rsidRPr="00C46E0A">
          <w:rPr>
            <w:rStyle w:val="a4"/>
          </w:rPr>
          <w:t>http://etpgpb.r</w:t>
        </w:r>
        <w:r w:rsidR="00AE7D63" w:rsidRPr="00C46E0A">
          <w:rPr>
            <w:rStyle w:val="a4"/>
            <w:lang w:val="en-US"/>
          </w:rPr>
          <w:t>u</w:t>
        </w:r>
      </w:hyperlink>
    </w:p>
    <w:p w:rsidR="00AE7D63" w:rsidRPr="00291681" w:rsidRDefault="00AE7D63" w:rsidP="00AE7D63">
      <w:pPr>
        <w:tabs>
          <w:tab w:val="left" w:pos="993"/>
        </w:tabs>
        <w:ind w:firstLine="709"/>
        <w:contextualSpacing/>
        <w:rPr>
          <w:sz w:val="28"/>
          <w:szCs w:val="28"/>
        </w:rPr>
      </w:pPr>
      <w:r w:rsidRPr="00291681">
        <w:rPr>
          <w:b/>
          <w:sz w:val="28"/>
          <w:szCs w:val="28"/>
        </w:rPr>
        <w:t>Дата и время начала приема заявок:</w:t>
      </w:r>
      <w:r w:rsidRPr="00291681">
        <w:rPr>
          <w:sz w:val="28"/>
          <w:szCs w:val="28"/>
        </w:rPr>
        <w:t xml:space="preserve"> «</w:t>
      </w:r>
      <w:r>
        <w:rPr>
          <w:sz w:val="28"/>
          <w:szCs w:val="28"/>
        </w:rPr>
        <w:t>01</w:t>
      </w:r>
      <w:r w:rsidRPr="00291681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29168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91681">
        <w:rPr>
          <w:sz w:val="28"/>
          <w:szCs w:val="28"/>
        </w:rPr>
        <w:t xml:space="preserve"> года в 10:00 (МСК).</w:t>
      </w:r>
    </w:p>
    <w:p w:rsidR="00AE7D63" w:rsidRPr="00291681" w:rsidRDefault="00AE7D63" w:rsidP="00AE7D63">
      <w:pPr>
        <w:tabs>
          <w:tab w:val="left" w:pos="993"/>
        </w:tabs>
        <w:ind w:firstLine="709"/>
        <w:contextualSpacing/>
        <w:rPr>
          <w:sz w:val="28"/>
          <w:szCs w:val="28"/>
        </w:rPr>
      </w:pPr>
      <w:r w:rsidRPr="00291681">
        <w:rPr>
          <w:b/>
          <w:sz w:val="28"/>
          <w:szCs w:val="28"/>
        </w:rPr>
        <w:t>Дата и время окончания приёма заявок:</w:t>
      </w:r>
      <w:r w:rsidRPr="00291681">
        <w:rPr>
          <w:sz w:val="28"/>
          <w:szCs w:val="28"/>
        </w:rPr>
        <w:t xml:space="preserve"> «</w:t>
      </w:r>
      <w:r w:rsidRPr="00EC6855">
        <w:rPr>
          <w:sz w:val="28"/>
          <w:szCs w:val="28"/>
        </w:rPr>
        <w:t>28</w:t>
      </w:r>
      <w:r w:rsidRPr="00291681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</w:t>
      </w:r>
      <w:r w:rsidRPr="0029168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291681">
        <w:rPr>
          <w:sz w:val="28"/>
          <w:szCs w:val="28"/>
        </w:rPr>
        <w:t xml:space="preserve"> года в 18:00 (МСК). </w:t>
      </w:r>
    </w:p>
    <w:p w:rsidR="00AE7D63" w:rsidRPr="00291681" w:rsidRDefault="00AE7D63" w:rsidP="00AE7D63">
      <w:pPr>
        <w:tabs>
          <w:tab w:val="left" w:pos="993"/>
        </w:tabs>
        <w:ind w:firstLine="709"/>
        <w:contextualSpacing/>
        <w:rPr>
          <w:sz w:val="28"/>
          <w:szCs w:val="28"/>
        </w:rPr>
      </w:pPr>
      <w:r w:rsidRPr="00291681">
        <w:rPr>
          <w:b/>
          <w:sz w:val="28"/>
          <w:szCs w:val="28"/>
        </w:rPr>
        <w:t>Дата рассмотрения заявок и допуск участников:</w:t>
      </w:r>
      <w:r w:rsidRPr="00291681">
        <w:rPr>
          <w:sz w:val="28"/>
          <w:szCs w:val="28"/>
        </w:rPr>
        <w:t xml:space="preserve"> «</w:t>
      </w:r>
      <w:r w:rsidRPr="00EC6855">
        <w:rPr>
          <w:sz w:val="28"/>
          <w:szCs w:val="28"/>
        </w:rPr>
        <w:t>29</w:t>
      </w:r>
      <w:r w:rsidRPr="00291681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29168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91681">
        <w:rPr>
          <w:sz w:val="28"/>
          <w:szCs w:val="28"/>
        </w:rPr>
        <w:t xml:space="preserve"> года до 18:00 (МСК).</w:t>
      </w:r>
    </w:p>
    <w:p w:rsidR="00AE7D63" w:rsidRPr="00291681" w:rsidRDefault="00AE7D63" w:rsidP="00AE7D63">
      <w:pPr>
        <w:ind w:firstLine="709"/>
        <w:rPr>
          <w:sz w:val="28"/>
          <w:szCs w:val="28"/>
        </w:rPr>
      </w:pPr>
      <w:r w:rsidRPr="00291681">
        <w:rPr>
          <w:b/>
          <w:sz w:val="28"/>
          <w:szCs w:val="28"/>
        </w:rPr>
        <w:t>Дата начала проведения торгов в электронной форме</w:t>
      </w:r>
      <w:r w:rsidRPr="00EC6855">
        <w:rPr>
          <w:sz w:val="28"/>
          <w:szCs w:val="28"/>
        </w:rPr>
        <w:t>: «02» декабря 2024 года в 12:00 (МСК).</w:t>
      </w:r>
    </w:p>
    <w:p w:rsidR="009178FF" w:rsidRDefault="009178FF" w:rsidP="009178FF">
      <w:pPr>
        <w:pStyle w:val="Default"/>
        <w:jc w:val="center"/>
        <w:rPr>
          <w:b/>
          <w:color w:val="auto"/>
          <w:sz w:val="28"/>
          <w:szCs w:val="28"/>
        </w:rPr>
      </w:pPr>
    </w:p>
    <w:p w:rsidR="00445DA5" w:rsidRP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="009178FF">
        <w:rPr>
          <w:b/>
          <w:color w:val="auto"/>
          <w:sz w:val="28"/>
          <w:szCs w:val="28"/>
        </w:rPr>
        <w:br/>
        <w:t xml:space="preserve">в </w:t>
      </w:r>
      <w:r>
        <w:rPr>
          <w:b/>
          <w:color w:val="auto"/>
          <w:sz w:val="28"/>
          <w:szCs w:val="28"/>
        </w:rPr>
        <w:t>электронной форме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</w:t>
      </w:r>
      <w:r>
        <w:rPr>
          <w:color w:val="auto"/>
          <w:sz w:val="28"/>
          <w:szCs w:val="28"/>
        </w:rPr>
        <w:lastRenderedPageBreak/>
        <w:t>или любое физическое лицо, в том числе индивидуальный предприниматель, претендующее на заключение договора.</w:t>
      </w:r>
    </w:p>
    <w:p w:rsidR="00F376E1" w:rsidRPr="00F376E1" w:rsidRDefault="00F376E1" w:rsidP="00F376E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E0A">
        <w:rPr>
          <w:rFonts w:eastAsiaTheme="minorHAnsi"/>
          <w:sz w:val="28"/>
          <w:szCs w:val="28"/>
          <w:lang w:eastAsia="en-US"/>
        </w:rPr>
        <w:t xml:space="preserve">Для участия в торгах необходимо зарегистрироваться на ЭТП ГПБ и внести обеспечение заявки в соответствии с регламентом ЭТП </w:t>
      </w:r>
      <w:hyperlink r:id="rId10" w:history="1">
        <w:r w:rsidRPr="00C46E0A">
          <w:rPr>
            <w:rFonts w:eastAsiaTheme="minorHAnsi"/>
            <w:sz w:val="28"/>
            <w:szCs w:val="28"/>
            <w:lang w:eastAsia="en-US"/>
          </w:rPr>
          <w:t>https://etp.gpb.ru/</w:t>
        </w:r>
      </w:hyperlink>
      <w:r w:rsidRPr="00C46E0A">
        <w:rPr>
          <w:rFonts w:eastAsiaTheme="minorHAnsi"/>
          <w:sz w:val="28"/>
          <w:szCs w:val="28"/>
          <w:lang w:eastAsia="en-US"/>
        </w:rPr>
        <w:t>.</w:t>
      </w:r>
      <w:r w:rsidRPr="00F376E1">
        <w:rPr>
          <w:rFonts w:eastAsiaTheme="minorHAnsi"/>
          <w:sz w:val="28"/>
          <w:szCs w:val="28"/>
          <w:lang w:eastAsia="en-US"/>
        </w:rPr>
        <w:t xml:space="preserve">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приложить следующие документы: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 w:rsidR="009178FF">
        <w:rPr>
          <w:color w:val="auto"/>
          <w:sz w:val="28"/>
          <w:szCs w:val="28"/>
        </w:rPr>
        <w:br/>
        <w:t>(в т.ч.</w:t>
      </w:r>
      <w:r>
        <w:rPr>
          <w:color w:val="auto"/>
          <w:sz w:val="28"/>
          <w:szCs w:val="28"/>
        </w:rPr>
        <w:t xml:space="preserve"> конечных), с подтверждением соответствующими документами.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Подача заявки на участие в открытом аукционе в электронной форме</w:t>
      </w:r>
    </w:p>
    <w:p w:rsidR="00445DA5" w:rsidRDefault="009178FF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для Участников функционал подачи заявок </w:t>
      </w:r>
      <w:r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>на участие в торгах.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которое размещается в открытой части </w:t>
      </w:r>
      <w:r w:rsidR="00C001B3"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о проведении торгов, и до предусмотренных извещением о торгах даты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времени окончания срока подачи заявок. Заявки направляются Участником 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форме электронных документов.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соответствии с Руководством пользователя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которое размещается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открытой части </w:t>
      </w:r>
      <w:r w:rsidR="00C001B3"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для пользователей Организаторов / Заказчиков функционал по рассмотрению заявок на участие в торгах в соответствии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</w:t>
      </w:r>
      <w:r w:rsidR="00445DA5">
        <w:rPr>
          <w:color w:val="auto"/>
          <w:sz w:val="28"/>
          <w:szCs w:val="28"/>
        </w:rPr>
        <w:t xml:space="preserve">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для рассмотрения.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о допуске (об отказе в допуске) Пользователей к участию в торгах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формирует протокол рассмотрения заявок.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445DA5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45DA5">
        <w:rPr>
          <w:color w:val="auto"/>
          <w:sz w:val="28"/>
          <w:szCs w:val="28"/>
        </w:rPr>
        <w:t xml:space="preserve">заявка подана лицом, не уполномоченным Участником </w:t>
      </w:r>
      <w:r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на осуществление таких действий; </w:t>
      </w:r>
    </w:p>
    <w:p w:rsidR="00445DA5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45DA5">
        <w:rPr>
          <w:color w:val="auto"/>
          <w:sz w:val="28"/>
          <w:szCs w:val="28"/>
        </w:rPr>
        <w:t xml:space="preserve">представлены не все документы по перечню, </w:t>
      </w:r>
      <w:r>
        <w:rPr>
          <w:color w:val="auto"/>
          <w:sz w:val="28"/>
          <w:szCs w:val="28"/>
        </w:rPr>
        <w:t xml:space="preserve">опубликованному </w:t>
      </w:r>
      <w:r>
        <w:rPr>
          <w:color w:val="auto"/>
          <w:sz w:val="28"/>
          <w:szCs w:val="28"/>
        </w:rPr>
        <w:br/>
        <w:t>в информационном</w:t>
      </w:r>
      <w:r w:rsidR="00445DA5">
        <w:rPr>
          <w:color w:val="auto"/>
          <w:sz w:val="28"/>
          <w:szCs w:val="28"/>
        </w:rPr>
        <w:t xml:space="preserve"> сообщении о проведении торгов;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функционал проведения торгов. Инструкция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</w:t>
      </w:r>
      <w:r w:rsidR="00445DA5">
        <w:rPr>
          <w:color w:val="auto"/>
          <w:sz w:val="28"/>
          <w:szCs w:val="28"/>
        </w:rPr>
        <w:t xml:space="preserve">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Организатору доступен функционал рассмотрения вторых заявок Участников и принятия решения о выборе победителя.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="00C001B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заявка которого соответствует требованиям извещения и документации </w:t>
      </w:r>
      <w:r w:rsidR="00C001B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о торгах, признается победителем.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lastRenderedPageBreak/>
        <w:t xml:space="preserve">Оплата имущества Победителем торгов осуществляется в порядке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и остается в собственности Продавца, а Победитель утрачивает право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на заключение договора купли-продажи. Результаты открытого аукциона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части утверждения Победителя открытого аукциона Продавцом аннулируются.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собственности Продавца, договор купли-продажи подлежит </w:t>
      </w:r>
      <w:r w:rsidRPr="000D3F7E">
        <w:rPr>
          <w:color w:val="auto"/>
          <w:sz w:val="28"/>
          <w:szCs w:val="28"/>
        </w:rPr>
        <w:lastRenderedPageBreak/>
        <w:t>расторжению. Результаты открытого аукциона в части утверждения Победителя открытого аукциона Продавцом аннулируются.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9178FF" w:rsidRPr="009178FF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C11330">
      <w:pPr>
        <w:ind w:firstLine="709"/>
        <w:jc w:val="both"/>
        <w:rPr>
          <w:b/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9178FF" w:rsidRPr="00445DA5" w:rsidRDefault="009178FF" w:rsidP="009178FF">
      <w:pPr>
        <w:jc w:val="both"/>
        <w:rPr>
          <w:b/>
          <w:bCs/>
          <w:sz w:val="28"/>
          <w:szCs w:val="28"/>
        </w:rPr>
      </w:pPr>
    </w:p>
    <w:sectPr w:rsidR="009178FF" w:rsidRPr="00445DA5" w:rsidSect="009178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851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1" w:rsidRDefault="0037137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001088"/>
      <w:docPartObj>
        <w:docPartGallery w:val="Page Numbers (Bottom of Page)"/>
        <w:docPartUnique/>
      </w:docPartObj>
    </w:sdtPr>
    <w:sdtEndPr/>
    <w:sdtContent>
      <w:p w:rsidR="00371371" w:rsidRDefault="00371371">
        <w:pPr>
          <w:pStyle w:val="aa"/>
          <w:jc w:val="center"/>
        </w:pPr>
      </w:p>
      <w:tbl>
        <w:tblPr>
          <w:tblW w:w="0" w:type="auto"/>
          <w:tblLayout w:type="fixed"/>
          <w:tblLook w:val="0000" w:firstRow="0" w:lastRow="0" w:firstColumn="0" w:lastColumn="0" w:noHBand="0" w:noVBand="0"/>
        </w:tblPr>
        <w:tblGrid>
          <w:gridCol w:w="4643"/>
          <w:gridCol w:w="4644"/>
        </w:tblGrid>
        <w:tr w:rsidR="00371371">
          <w:tc>
            <w:tcPr>
              <w:tcW w:w="4643" w:type="dxa"/>
            </w:tcPr>
            <w:p w:rsidR="00371371" w:rsidRPr="00371371" w:rsidRDefault="00371371">
              <w:pPr>
                <w:pStyle w:val="aa"/>
                <w:jc w:val="center"/>
                <w:rPr>
                  <w:rFonts w:ascii="Arial Narrow" w:hAnsi="Arial Narrow"/>
                  <w:sz w:val="16"/>
                </w:rPr>
              </w:pPr>
              <w:r w:rsidRPr="00371371">
                <w:rPr>
                  <w:rFonts w:ascii="Arial Narrow" w:hAnsi="Arial Narrow"/>
                  <w:sz w:val="16"/>
                </w:rPr>
                <w:t>Копия электронного документа от 18.01.2022 № 44</w:t>
              </w:r>
            </w:p>
          </w:tc>
          <w:tc>
            <w:tcPr>
              <w:tcW w:w="4644" w:type="dxa"/>
            </w:tcPr>
            <w:p w:rsidR="00371371" w:rsidRPr="00371371" w:rsidRDefault="00371371">
              <w:pPr>
                <w:pStyle w:val="aa"/>
                <w:jc w:val="center"/>
                <w:rPr>
                  <w:rFonts w:ascii="Arial Narrow" w:hAnsi="Arial Narrow"/>
                  <w:sz w:val="16"/>
                </w:rPr>
              </w:pPr>
              <w:r w:rsidRPr="00371371">
                <w:rPr>
                  <w:rFonts w:ascii="Arial Narrow" w:hAnsi="Arial Narrow"/>
                  <w:sz w:val="16"/>
                </w:rPr>
                <w:t>Электронная подпись верна. Проверил __________ / __________</w:t>
              </w:r>
            </w:p>
          </w:tc>
        </w:tr>
      </w:tbl>
      <w:p w:rsidR="00291827" w:rsidRPr="00AF0C14" w:rsidRDefault="00217D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10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91827" w:rsidRDefault="009178FF" w:rsidP="009178FF">
    <w:pPr>
      <w:pStyle w:val="aa"/>
      <w:tabs>
        <w:tab w:val="clear" w:pos="4677"/>
        <w:tab w:val="clear" w:pos="9355"/>
        <w:tab w:val="left" w:pos="50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1" w:rsidRDefault="003713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1" w:rsidRDefault="003713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1" w:rsidRDefault="003713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1" w:rsidRDefault="0037137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14"/>
    <w:rsid w:val="000271EA"/>
    <w:rsid w:val="00037CD0"/>
    <w:rsid w:val="000514D8"/>
    <w:rsid w:val="00080D7B"/>
    <w:rsid w:val="000A4A2E"/>
    <w:rsid w:val="000B235E"/>
    <w:rsid w:val="000C3560"/>
    <w:rsid w:val="000D3FBD"/>
    <w:rsid w:val="000D7921"/>
    <w:rsid w:val="000E6112"/>
    <w:rsid w:val="000F16C3"/>
    <w:rsid w:val="0012109E"/>
    <w:rsid w:val="0012734E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85FDD"/>
    <w:rsid w:val="00291827"/>
    <w:rsid w:val="002923F4"/>
    <w:rsid w:val="002D1D7C"/>
    <w:rsid w:val="002D389C"/>
    <w:rsid w:val="002D7CDC"/>
    <w:rsid w:val="002E1378"/>
    <w:rsid w:val="002E354C"/>
    <w:rsid w:val="002E46CA"/>
    <w:rsid w:val="00313D2F"/>
    <w:rsid w:val="00322572"/>
    <w:rsid w:val="00325B00"/>
    <w:rsid w:val="003327CF"/>
    <w:rsid w:val="00345E03"/>
    <w:rsid w:val="00347F23"/>
    <w:rsid w:val="00370A1F"/>
    <w:rsid w:val="00371371"/>
    <w:rsid w:val="00374B42"/>
    <w:rsid w:val="00383326"/>
    <w:rsid w:val="00391ABB"/>
    <w:rsid w:val="003B29E2"/>
    <w:rsid w:val="003C1611"/>
    <w:rsid w:val="003E1E47"/>
    <w:rsid w:val="00402341"/>
    <w:rsid w:val="00410C7E"/>
    <w:rsid w:val="00413905"/>
    <w:rsid w:val="00445DA5"/>
    <w:rsid w:val="00450387"/>
    <w:rsid w:val="004509E9"/>
    <w:rsid w:val="00454999"/>
    <w:rsid w:val="00465854"/>
    <w:rsid w:val="004708AB"/>
    <w:rsid w:val="004B21B8"/>
    <w:rsid w:val="004D3B14"/>
    <w:rsid w:val="004E5CB9"/>
    <w:rsid w:val="004F0C41"/>
    <w:rsid w:val="004F4FB1"/>
    <w:rsid w:val="00553420"/>
    <w:rsid w:val="0055472B"/>
    <w:rsid w:val="00570820"/>
    <w:rsid w:val="00574B6C"/>
    <w:rsid w:val="00574F73"/>
    <w:rsid w:val="00575225"/>
    <w:rsid w:val="00575DFA"/>
    <w:rsid w:val="0058691A"/>
    <w:rsid w:val="005B089E"/>
    <w:rsid w:val="005B2E56"/>
    <w:rsid w:val="005D4435"/>
    <w:rsid w:val="005D5062"/>
    <w:rsid w:val="005F0768"/>
    <w:rsid w:val="00616918"/>
    <w:rsid w:val="00623AE0"/>
    <w:rsid w:val="006318C5"/>
    <w:rsid w:val="00632A50"/>
    <w:rsid w:val="00652D36"/>
    <w:rsid w:val="006850CE"/>
    <w:rsid w:val="00696992"/>
    <w:rsid w:val="006A2990"/>
    <w:rsid w:val="006B78C6"/>
    <w:rsid w:val="006C7FE4"/>
    <w:rsid w:val="006D0BDA"/>
    <w:rsid w:val="0070031D"/>
    <w:rsid w:val="0072354E"/>
    <w:rsid w:val="00740102"/>
    <w:rsid w:val="0076119A"/>
    <w:rsid w:val="00781D86"/>
    <w:rsid w:val="007A52FD"/>
    <w:rsid w:val="007D4241"/>
    <w:rsid w:val="007D775B"/>
    <w:rsid w:val="007E0982"/>
    <w:rsid w:val="00821A21"/>
    <w:rsid w:val="008275E7"/>
    <w:rsid w:val="00846F5F"/>
    <w:rsid w:val="008542DE"/>
    <w:rsid w:val="0087221A"/>
    <w:rsid w:val="00876194"/>
    <w:rsid w:val="00886126"/>
    <w:rsid w:val="008A2126"/>
    <w:rsid w:val="008B255F"/>
    <w:rsid w:val="008B60B8"/>
    <w:rsid w:val="008B6F37"/>
    <w:rsid w:val="008C6E1F"/>
    <w:rsid w:val="00904FC2"/>
    <w:rsid w:val="009110FD"/>
    <w:rsid w:val="009178FF"/>
    <w:rsid w:val="009334FD"/>
    <w:rsid w:val="00935B19"/>
    <w:rsid w:val="0095504D"/>
    <w:rsid w:val="009614E0"/>
    <w:rsid w:val="009712C2"/>
    <w:rsid w:val="0097752F"/>
    <w:rsid w:val="009814AD"/>
    <w:rsid w:val="009A78CE"/>
    <w:rsid w:val="009B01C4"/>
    <w:rsid w:val="009D249D"/>
    <w:rsid w:val="009E4AE9"/>
    <w:rsid w:val="009F2B5D"/>
    <w:rsid w:val="00A01B9D"/>
    <w:rsid w:val="00A17A36"/>
    <w:rsid w:val="00A37347"/>
    <w:rsid w:val="00A43497"/>
    <w:rsid w:val="00A53319"/>
    <w:rsid w:val="00A76CD5"/>
    <w:rsid w:val="00A8204E"/>
    <w:rsid w:val="00A9165E"/>
    <w:rsid w:val="00AB6A7C"/>
    <w:rsid w:val="00AB7A47"/>
    <w:rsid w:val="00AD3CAA"/>
    <w:rsid w:val="00AE7D63"/>
    <w:rsid w:val="00AF0C14"/>
    <w:rsid w:val="00B00BBC"/>
    <w:rsid w:val="00B14102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A19CD"/>
    <w:rsid w:val="00BA7691"/>
    <w:rsid w:val="00BB0027"/>
    <w:rsid w:val="00BB5532"/>
    <w:rsid w:val="00BC40FF"/>
    <w:rsid w:val="00BC6F20"/>
    <w:rsid w:val="00BD447F"/>
    <w:rsid w:val="00BF068F"/>
    <w:rsid w:val="00C001B3"/>
    <w:rsid w:val="00C11330"/>
    <w:rsid w:val="00C25A32"/>
    <w:rsid w:val="00C26ED0"/>
    <w:rsid w:val="00C46182"/>
    <w:rsid w:val="00C46E0A"/>
    <w:rsid w:val="00C66F61"/>
    <w:rsid w:val="00C70C32"/>
    <w:rsid w:val="00C73E9E"/>
    <w:rsid w:val="00C772B3"/>
    <w:rsid w:val="00C9102F"/>
    <w:rsid w:val="00CA6223"/>
    <w:rsid w:val="00CC3F36"/>
    <w:rsid w:val="00CE605B"/>
    <w:rsid w:val="00CF016D"/>
    <w:rsid w:val="00CF1753"/>
    <w:rsid w:val="00D271EF"/>
    <w:rsid w:val="00D52A3F"/>
    <w:rsid w:val="00D61D38"/>
    <w:rsid w:val="00D72737"/>
    <w:rsid w:val="00D83126"/>
    <w:rsid w:val="00DA7EE5"/>
    <w:rsid w:val="00DB6EBC"/>
    <w:rsid w:val="00DD246C"/>
    <w:rsid w:val="00DD7482"/>
    <w:rsid w:val="00DE17F2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C6855"/>
    <w:rsid w:val="00ED48E2"/>
    <w:rsid w:val="00ED6085"/>
    <w:rsid w:val="00F1147A"/>
    <w:rsid w:val="00F353A3"/>
    <w:rsid w:val="00F376E1"/>
    <w:rsid w:val="00F47668"/>
    <w:rsid w:val="00F80E68"/>
    <w:rsid w:val="00F8230C"/>
    <w:rsid w:val="00F84171"/>
    <w:rsid w:val="00F952C5"/>
    <w:rsid w:val="00FA3B36"/>
    <w:rsid w:val="00FA3DA1"/>
    <w:rsid w:val="00FB636A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p.g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gpb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F5353-1EA5-4E8A-8C70-D29F19D9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Соколовская Ирина Александровна</cp:lastModifiedBy>
  <cp:revision>5</cp:revision>
  <cp:lastPrinted>2020-07-10T06:45:00Z</cp:lastPrinted>
  <dcterms:created xsi:type="dcterms:W3CDTF">2024-10-03T11:25:00Z</dcterms:created>
  <dcterms:modified xsi:type="dcterms:W3CDTF">2024-10-07T12:36:00Z</dcterms:modified>
</cp:coreProperties>
</file>